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13" w:rsidRPr="00D67BB7" w:rsidRDefault="00260D13" w:rsidP="00260D13">
      <w:pPr>
        <w:pStyle w:val="70"/>
        <w:shd w:val="clear" w:color="auto" w:fill="auto"/>
        <w:spacing w:after="0" w:line="280" w:lineRule="exact"/>
        <w:ind w:left="7380" w:right="283"/>
        <w:jc w:val="right"/>
        <w:rPr>
          <w:color w:val="000000"/>
          <w:lang w:eastAsia="ru-RU" w:bidi="ru-RU"/>
        </w:rPr>
      </w:pPr>
      <w:r w:rsidRPr="00D67BB7">
        <w:rPr>
          <w:color w:val="000000"/>
          <w:lang w:eastAsia="ru-RU" w:bidi="ru-RU"/>
        </w:rPr>
        <w:t>Проект</w:t>
      </w:r>
    </w:p>
    <w:p w:rsidR="00933EE3" w:rsidRPr="00D7698F" w:rsidRDefault="00933EE3" w:rsidP="00D769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3E3239" w:rsidRPr="00260D13" w:rsidRDefault="00AE618A" w:rsidP="009C23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КЫРГЫЗ РЕСПУБЛИКАСЫНЫН</w:t>
      </w:r>
      <w:r w:rsidRPr="00AE61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ӨКМӨТҮНҮН ТОКТОМУ</w:t>
      </w:r>
    </w:p>
    <w:p w:rsidR="00260D13" w:rsidRPr="00D7698F" w:rsidRDefault="00260D13" w:rsidP="009C2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751C5B" w:rsidRPr="00751C5B" w:rsidRDefault="00CA3848" w:rsidP="009C23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 Өкмөтүнүн 2017</w:t>
      </w:r>
      <w:r w:rsidR="004E4216"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4E4216" w:rsidRPr="00751C5B">
        <w:rPr>
          <w:sz w:val="28"/>
          <w:szCs w:val="28"/>
          <w:lang w:val="ky-KG"/>
        </w:rPr>
        <w:t xml:space="preserve">– </w:t>
      </w:r>
      <w:r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жылдын </w:t>
      </w:r>
    </w:p>
    <w:p w:rsidR="00933EE3" w:rsidRPr="00751C5B" w:rsidRDefault="00CA3848" w:rsidP="009C23E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29</w:t>
      </w:r>
      <w:r w:rsidR="003E3239"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3E3239" w:rsidRPr="00751C5B">
        <w:rPr>
          <w:sz w:val="28"/>
          <w:szCs w:val="28"/>
          <w:lang w:val="ky-KG"/>
        </w:rPr>
        <w:t>–</w:t>
      </w:r>
      <w:r w:rsidR="004E4216" w:rsidRPr="00751C5B">
        <w:rPr>
          <w:sz w:val="28"/>
          <w:szCs w:val="28"/>
          <w:lang w:val="ky-KG"/>
        </w:rPr>
        <w:t xml:space="preserve"> </w:t>
      </w:r>
      <w:r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мартындагы №184 </w:t>
      </w:r>
      <w:r w:rsidR="00933EE3" w:rsidRPr="00751C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</w:t>
      </w:r>
      <w:r w:rsidR="00933EE3"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«Кыргыз Республикасында Бажы союзунун</w:t>
      </w:r>
      <w:r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/Евразия экономикалык союзунун</w:t>
      </w:r>
      <w:r w:rsidR="00933EE3"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техникалык </w:t>
      </w:r>
      <w:r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регламенттерин колдонуу боюнча и</w:t>
      </w:r>
      <w:r w:rsidR="00933EE3"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ш-чаралардын планын ишке ашыруу жөнүндө»</w:t>
      </w:r>
      <w:r w:rsidRPr="00751C5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токтомуна өзгөртүүлөрдү киргизүү тууралуу</w:t>
      </w:r>
    </w:p>
    <w:p w:rsidR="00933EE3" w:rsidRPr="00751C5B" w:rsidRDefault="00933EE3" w:rsidP="009C2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933EE3" w:rsidRDefault="00933EE3" w:rsidP="009C2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51C5B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«Кыргыз Республикасынын Өкмөтү жөнүндө»</w:t>
      </w:r>
      <w:r w:rsidRPr="00751C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Конст</w:t>
      </w:r>
      <w:r w:rsidR="004E4216" w:rsidRPr="00751C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итуциялык мыйзамынын 10 </w:t>
      </w:r>
      <w:r w:rsidR="004E4216" w:rsidRPr="00751C5B">
        <w:rPr>
          <w:sz w:val="28"/>
          <w:szCs w:val="28"/>
          <w:lang w:val="ky-KG"/>
        </w:rPr>
        <w:t>–</w:t>
      </w:r>
      <w:r w:rsidR="004E4216" w:rsidRPr="00751C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17 </w:t>
      </w:r>
      <w:r w:rsidR="004E4216" w:rsidRPr="00751C5B">
        <w:rPr>
          <w:sz w:val="28"/>
          <w:szCs w:val="28"/>
          <w:lang w:val="ky-KG"/>
        </w:rPr>
        <w:t>–</w:t>
      </w:r>
      <w:r w:rsidR="003C4418" w:rsidRPr="00751C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751C5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беренелерине ылайык  Кыргыз Республикасынын Өкмөтү токтом кылат:</w:t>
      </w:r>
    </w:p>
    <w:p w:rsidR="009C23E7" w:rsidRPr="00751C5B" w:rsidRDefault="009C23E7" w:rsidP="009C23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A3848" w:rsidRDefault="005B6791" w:rsidP="009C23E7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51C5B">
        <w:rPr>
          <w:rFonts w:ascii="Times New Roman" w:hAnsi="Times New Roman" w:cs="Times New Roman"/>
          <w:bCs/>
          <w:sz w:val="28"/>
          <w:szCs w:val="28"/>
          <w:lang w:val="ky-KG"/>
        </w:rPr>
        <w:t>«</w:t>
      </w:r>
      <w:r w:rsidR="00CA3848" w:rsidRPr="00751C5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2017</w:t>
      </w:r>
      <w:r w:rsidR="004E4216" w:rsidRPr="00751C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4216" w:rsidRPr="00751C5B">
        <w:rPr>
          <w:sz w:val="28"/>
          <w:szCs w:val="28"/>
          <w:lang w:val="ky-KG"/>
        </w:rPr>
        <w:t>–</w:t>
      </w:r>
      <w:r w:rsidR="003C4418" w:rsidRPr="00751C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3848" w:rsidRPr="00751C5B">
        <w:rPr>
          <w:rFonts w:ascii="Times New Roman" w:hAnsi="Times New Roman" w:cs="Times New Roman"/>
          <w:sz w:val="28"/>
          <w:szCs w:val="28"/>
          <w:lang w:val="ky-KG"/>
        </w:rPr>
        <w:t>жылдын 29</w:t>
      </w:r>
      <w:r w:rsidR="004E4216" w:rsidRPr="00751C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4216" w:rsidRPr="00751C5B">
        <w:rPr>
          <w:sz w:val="28"/>
          <w:szCs w:val="28"/>
          <w:lang w:val="ky-KG"/>
        </w:rPr>
        <w:t xml:space="preserve">– </w:t>
      </w:r>
      <w:r w:rsidR="00CA3848" w:rsidRPr="00751C5B">
        <w:rPr>
          <w:rFonts w:ascii="Times New Roman" w:hAnsi="Times New Roman" w:cs="Times New Roman"/>
          <w:sz w:val="28"/>
          <w:szCs w:val="28"/>
          <w:lang w:val="ky-KG"/>
        </w:rPr>
        <w:t>мартындагы №184 Кыргыз Республикасында Бажы союзунун</w:t>
      </w:r>
      <w:r w:rsidR="00CA3848" w:rsidRPr="00751C5B">
        <w:rPr>
          <w:rFonts w:ascii="Times New Roman" w:hAnsi="Times New Roman" w:cs="Times New Roman"/>
          <w:b/>
          <w:sz w:val="28"/>
          <w:szCs w:val="28"/>
          <w:lang w:val="ky-KG"/>
        </w:rPr>
        <w:t>/</w:t>
      </w:r>
      <w:r w:rsidR="00CA3848" w:rsidRPr="00751C5B">
        <w:rPr>
          <w:rFonts w:ascii="Times New Roman" w:hAnsi="Times New Roman" w:cs="Times New Roman"/>
          <w:sz w:val="28"/>
          <w:szCs w:val="28"/>
          <w:lang w:val="ky-KG"/>
        </w:rPr>
        <w:t>Евразия экономикалык союзунун техникалык регламенттерин колдонуу боюнча иш-чаралардын планы жөнүндө</w:t>
      </w:r>
      <w:r w:rsidRPr="00751C5B">
        <w:rPr>
          <w:rFonts w:ascii="Times New Roman" w:hAnsi="Times New Roman" w:cs="Times New Roman"/>
          <w:bCs/>
          <w:sz w:val="28"/>
          <w:szCs w:val="28"/>
          <w:lang w:val="ky-KG"/>
        </w:rPr>
        <w:t>»</w:t>
      </w:r>
      <w:r w:rsidR="00CA3848" w:rsidRPr="00751C5B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өзгөртүүлөр киргизилсин:</w:t>
      </w:r>
    </w:p>
    <w:p w:rsidR="009C23E7" w:rsidRPr="00751C5B" w:rsidRDefault="009C23E7" w:rsidP="009C23E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60D13" w:rsidRDefault="00260D13" w:rsidP="009C23E7">
      <w:pPr>
        <w:pStyle w:val="a3"/>
        <w:numPr>
          <w:ilvl w:val="0"/>
          <w:numId w:val="4"/>
        </w:numPr>
        <w:shd w:val="clear" w:color="auto" w:fill="F8F8F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42945">
        <w:rPr>
          <w:rFonts w:ascii="Times New Roman" w:hAnsi="Times New Roman" w:cs="Times New Roman"/>
          <w:sz w:val="28"/>
          <w:szCs w:val="28"/>
          <w:lang w:val="ky-KG"/>
        </w:rPr>
        <w:t>төмөнкү мазмундагы 8.1 пунктчасы менен толукталсын: “Кыргыз Рес</w:t>
      </w:r>
      <w:r>
        <w:rPr>
          <w:rFonts w:ascii="Times New Roman" w:hAnsi="Times New Roman" w:cs="Times New Roman"/>
          <w:sz w:val="28"/>
          <w:szCs w:val="28"/>
          <w:lang w:val="ky-KG"/>
        </w:rPr>
        <w:t>публикасынын Өкмөтүнө караштуу К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>урчап турган чөйрөнү коргоо жана токой чарбасы мамлек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>ттик агент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>иги республика боюнча химиялык заттарды жана химиялык аралашмаларды мамлекеттик каттоо жана алардын реестрин жүргүзүү, ошондой эле жаңы химиялык заттарды нотификациялоо иштери 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жооптуу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 xml:space="preserve"> координациялоочу жана жөнгө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салуучу 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>органы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42945">
        <w:rPr>
          <w:rFonts w:ascii="Times New Roman" w:hAnsi="Times New Roman" w:cs="Times New Roman"/>
          <w:sz w:val="28"/>
          <w:szCs w:val="28"/>
          <w:lang w:val="ky-KG"/>
        </w:rPr>
        <w:t>болуп аныкталсын</w:t>
      </w:r>
      <w:r w:rsidR="00CD3667">
        <w:rPr>
          <w:rFonts w:ascii="Times New Roman" w:hAnsi="Times New Roman" w:cs="Times New Roman"/>
          <w:sz w:val="28"/>
          <w:szCs w:val="28"/>
          <w:lang w:val="ky-KG"/>
        </w:rPr>
        <w:t xml:space="preserve">”; </w:t>
      </w:r>
    </w:p>
    <w:p w:rsidR="009C23E7" w:rsidRDefault="009C23E7" w:rsidP="009C23E7">
      <w:pPr>
        <w:pStyle w:val="a3"/>
        <w:shd w:val="clear" w:color="auto" w:fill="F8F8F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C23E7" w:rsidRDefault="009C23E7" w:rsidP="009C23E7">
      <w:pPr>
        <w:pStyle w:val="70"/>
        <w:numPr>
          <w:ilvl w:val="0"/>
          <w:numId w:val="4"/>
        </w:numPr>
        <w:shd w:val="clear" w:color="auto" w:fill="auto"/>
        <w:tabs>
          <w:tab w:val="left" w:pos="710"/>
        </w:tabs>
        <w:spacing w:after="0" w:line="312" w:lineRule="exact"/>
        <w:ind w:left="0" w:firstLine="710"/>
        <w:jc w:val="both"/>
        <w:rPr>
          <w:lang w:val="ky-KG"/>
        </w:rPr>
      </w:pPr>
      <w:r w:rsidRPr="00CD3667">
        <w:rPr>
          <w:lang w:val="ky-KG"/>
        </w:rPr>
        <w:t>Кыргыз Республикасында Бажы союзунун</w:t>
      </w:r>
      <w:r w:rsidRPr="00CD3667">
        <w:rPr>
          <w:b/>
          <w:lang w:val="ky-KG"/>
        </w:rPr>
        <w:t>/</w:t>
      </w:r>
      <w:r w:rsidRPr="00CD3667">
        <w:rPr>
          <w:lang w:val="ky-KG"/>
        </w:rPr>
        <w:t>Евразия экономикалык союзунун техникалык регламенттерин колдонуу бо</w:t>
      </w:r>
      <w:r>
        <w:rPr>
          <w:lang w:val="ky-KG"/>
        </w:rPr>
        <w:t xml:space="preserve">юнча иш-чаралардын планындагы 41 главасынын 3 - пунктунун 3 пунктундагы “жооптуу аткаруучулар” колонкасындагы </w:t>
      </w:r>
      <w:r w:rsidRPr="00CD3667">
        <w:rPr>
          <w:lang w:val="ky-KG"/>
        </w:rPr>
        <w:t>«МЗ, ГАООСЛХ, ГКПЭН, МСХППМ»</w:t>
      </w:r>
      <w:r>
        <w:rPr>
          <w:lang w:val="ky-KG"/>
        </w:rPr>
        <w:t xml:space="preserve"> деген сөздөр, төмөнкүдөй редакцияда баяндалсын: </w:t>
      </w:r>
      <w:r w:rsidRPr="00332F64">
        <w:rPr>
          <w:lang w:val="ky-KG"/>
        </w:rPr>
        <w:t>«ГАООСЛХ, МЗ, ГКПЭН, МСХППМ»;</w:t>
      </w:r>
    </w:p>
    <w:p w:rsidR="009C23E7" w:rsidRPr="00332F64" w:rsidRDefault="009C23E7" w:rsidP="009C23E7">
      <w:pPr>
        <w:pStyle w:val="70"/>
        <w:shd w:val="clear" w:color="auto" w:fill="auto"/>
        <w:tabs>
          <w:tab w:val="left" w:pos="710"/>
        </w:tabs>
        <w:spacing w:after="0" w:line="312" w:lineRule="exact"/>
        <w:ind w:left="710"/>
        <w:jc w:val="both"/>
        <w:rPr>
          <w:lang w:val="ky-KG"/>
        </w:rPr>
      </w:pPr>
    </w:p>
    <w:p w:rsidR="00E2799D" w:rsidRPr="009C23E7" w:rsidRDefault="005B6791" w:rsidP="009C23E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3E7">
        <w:rPr>
          <w:rFonts w:ascii="Times New Roman" w:hAnsi="Times New Roman" w:cs="Times New Roman"/>
          <w:sz w:val="28"/>
          <w:szCs w:val="28"/>
          <w:lang w:val="ky-KG"/>
        </w:rPr>
        <w:t>Жогоруда көрсөтүлгөн токтом менен бекитилген техникалык регламенттерин колдонуу боюнча иш</w:t>
      </w:r>
      <w:r w:rsidR="00C9366A"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366A" w:rsidRPr="009C23E7">
        <w:rPr>
          <w:sz w:val="28"/>
          <w:szCs w:val="28"/>
          <w:lang w:val="ky-KG"/>
        </w:rPr>
        <w:t xml:space="preserve">– </w:t>
      </w:r>
      <w:r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чаралардын планы ушул токтомдун 1 </w:t>
      </w:r>
      <w:r w:rsidRPr="009C23E7">
        <w:rPr>
          <w:sz w:val="28"/>
          <w:szCs w:val="28"/>
          <w:lang w:val="ky-KG"/>
        </w:rPr>
        <w:t>–</w:t>
      </w:r>
      <w:r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 тиркемесин</w:t>
      </w:r>
      <w:bookmarkStart w:id="0" w:name="_GoBack"/>
      <w:bookmarkEnd w:id="0"/>
      <w:r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е ылайык редакциядагы </w:t>
      </w:r>
      <w:r w:rsidR="00260D13" w:rsidRPr="009C23E7">
        <w:rPr>
          <w:rFonts w:ascii="Times New Roman" w:hAnsi="Times New Roman" w:cs="Times New Roman"/>
          <w:sz w:val="28"/>
          <w:szCs w:val="28"/>
          <w:lang w:val="ky-KG"/>
        </w:rPr>
        <w:t>48</w:t>
      </w:r>
      <w:r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C23E7">
        <w:rPr>
          <w:sz w:val="28"/>
          <w:szCs w:val="28"/>
          <w:lang w:val="ky-KG"/>
        </w:rPr>
        <w:t xml:space="preserve">– </w:t>
      </w:r>
      <w:r w:rsidR="00260D13" w:rsidRPr="009C23E7">
        <w:rPr>
          <w:rFonts w:ascii="Times New Roman" w:hAnsi="Times New Roman" w:cs="Times New Roman"/>
          <w:sz w:val="28"/>
          <w:szCs w:val="28"/>
          <w:lang w:val="ky-KG"/>
        </w:rPr>
        <w:t>главас</w:t>
      </w:r>
      <w:r w:rsidRPr="009C23E7">
        <w:rPr>
          <w:rFonts w:ascii="Times New Roman" w:hAnsi="Times New Roman" w:cs="Times New Roman"/>
          <w:sz w:val="28"/>
          <w:szCs w:val="28"/>
          <w:lang w:val="ky-KG"/>
        </w:rPr>
        <w:t>ы менен толукталсын;</w:t>
      </w:r>
      <w:r w:rsidR="00E2799D"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C23E7" w:rsidRPr="009C23E7" w:rsidRDefault="009C23E7" w:rsidP="009C23E7">
      <w:pPr>
        <w:pStyle w:val="a3"/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87C60" w:rsidRPr="009C23E7" w:rsidRDefault="00E2799D" w:rsidP="009C23E7">
      <w:pPr>
        <w:pStyle w:val="a3"/>
        <w:numPr>
          <w:ilvl w:val="0"/>
          <w:numId w:val="4"/>
        </w:numPr>
        <w:spacing w:after="0" w:line="240" w:lineRule="auto"/>
        <w:ind w:left="142" w:firstLine="56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3E7">
        <w:rPr>
          <w:rFonts w:ascii="Times New Roman" w:hAnsi="Times New Roman" w:cs="Times New Roman"/>
          <w:sz w:val="28"/>
          <w:szCs w:val="28"/>
          <w:lang w:val="ky-KG"/>
        </w:rPr>
        <w:t>Жогоруда көрсөтүлгөн токтом менен бекитилген</w:t>
      </w:r>
      <w:r w:rsidRPr="009C23E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Евразия экономикалык союзунун техникалык регламенттеринин долбоорлору боюнча иштерди аткарууга тартылган министрликтердин жана административдик ведомс</w:t>
      </w:r>
      <w:r w:rsidR="009C23E7" w:rsidRPr="009C23E7">
        <w:rPr>
          <w:rFonts w:ascii="Times New Roman" w:hAnsi="Times New Roman" w:cs="Times New Roman"/>
          <w:bCs/>
          <w:sz w:val="28"/>
          <w:szCs w:val="28"/>
          <w:lang w:val="ky-KG"/>
        </w:rPr>
        <w:t>тволордун иш-аракеттер планындагы</w:t>
      </w:r>
      <w:r w:rsidR="00C9366A" w:rsidRPr="009C23E7">
        <w:rPr>
          <w:sz w:val="28"/>
          <w:szCs w:val="28"/>
          <w:lang w:val="ky-KG"/>
        </w:rPr>
        <w:t xml:space="preserve"> </w:t>
      </w:r>
      <w:r w:rsidR="00260D13"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2 </w:t>
      </w:r>
      <w:r w:rsidR="005B6791"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6791" w:rsidRPr="009C23E7">
        <w:rPr>
          <w:sz w:val="28"/>
          <w:szCs w:val="28"/>
          <w:lang w:val="ky-KG"/>
        </w:rPr>
        <w:t xml:space="preserve">– </w:t>
      </w:r>
      <w:r w:rsidR="00260D13" w:rsidRPr="009C23E7">
        <w:rPr>
          <w:rFonts w:ascii="Times New Roman" w:hAnsi="Times New Roman" w:cs="Times New Roman"/>
          <w:sz w:val="28"/>
          <w:szCs w:val="28"/>
          <w:lang w:val="ky-KG"/>
        </w:rPr>
        <w:t>главас</w:t>
      </w:r>
      <w:r w:rsidR="00A87C60" w:rsidRPr="009C23E7">
        <w:rPr>
          <w:rFonts w:ascii="Times New Roman" w:hAnsi="Times New Roman" w:cs="Times New Roman"/>
          <w:sz w:val="28"/>
          <w:szCs w:val="28"/>
          <w:lang w:val="ky-KG"/>
        </w:rPr>
        <w:t>ы күчүн жоготту деп таанылсын;</w:t>
      </w:r>
    </w:p>
    <w:p w:rsidR="009C23E7" w:rsidRPr="009C23E7" w:rsidRDefault="009C23E7" w:rsidP="009C23E7">
      <w:pPr>
        <w:pStyle w:val="a3"/>
        <w:spacing w:after="0" w:line="240" w:lineRule="auto"/>
        <w:ind w:left="107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3239" w:rsidRDefault="003E3239" w:rsidP="009C23E7">
      <w:pPr>
        <w:pStyle w:val="a3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</w:t>
      </w:r>
      <w:r w:rsidR="005B6791" w:rsidRPr="009C23E7">
        <w:rPr>
          <w:rFonts w:ascii="Times New Roman" w:hAnsi="Times New Roman" w:cs="Times New Roman"/>
          <w:sz w:val="28"/>
          <w:szCs w:val="28"/>
          <w:lang w:val="ky-KG"/>
        </w:rPr>
        <w:t>он беш</w:t>
      </w:r>
      <w:r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кирет.</w:t>
      </w:r>
      <w:r w:rsidR="009C23E7" w:rsidRPr="009C23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C23E7" w:rsidRPr="009C23E7" w:rsidRDefault="009C23E7" w:rsidP="009C23E7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C23E7" w:rsidRPr="009C23E7" w:rsidRDefault="009C23E7" w:rsidP="009C23E7">
      <w:pPr>
        <w:pStyle w:val="a3"/>
        <w:numPr>
          <w:ilvl w:val="0"/>
          <w:numId w:val="1"/>
        </w:num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F0549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экономика жана инвестиция бөлүмүнө жүктөлсүн.</w:t>
      </w:r>
    </w:p>
    <w:p w:rsidR="003E3239" w:rsidRPr="00751C5B" w:rsidRDefault="003E3239" w:rsidP="009C23E7">
      <w:pPr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751C5B"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 </w:t>
      </w:r>
      <w:r w:rsidR="00C9366A" w:rsidRPr="00751C5B">
        <w:rPr>
          <w:rFonts w:ascii="Times New Roman" w:hAnsi="Times New Roman" w:cs="Times New Roman"/>
          <w:b/>
          <w:color w:val="000000"/>
          <w:sz w:val="28"/>
          <w:szCs w:val="28"/>
          <w:lang w:val="ky-KG" w:eastAsia="ru-RU" w:bidi="ru-RU"/>
        </w:rPr>
        <w:t xml:space="preserve"> </w:t>
      </w:r>
    </w:p>
    <w:p w:rsidR="009C23E7" w:rsidRDefault="003E3239" w:rsidP="009C23E7">
      <w:pPr>
        <w:pStyle w:val="80"/>
        <w:shd w:val="clear" w:color="auto" w:fill="auto"/>
        <w:spacing w:before="0" w:line="240" w:lineRule="auto"/>
        <w:ind w:firstLine="709"/>
        <w:jc w:val="both"/>
        <w:rPr>
          <w:color w:val="000000"/>
          <w:lang w:val="ky-KG" w:eastAsia="ru-RU" w:bidi="ru-RU"/>
        </w:rPr>
      </w:pPr>
      <w:r w:rsidRPr="00EA6ECC">
        <w:rPr>
          <w:color w:val="000000"/>
          <w:lang w:val="ky-KG" w:eastAsia="ru-RU" w:bidi="ru-RU"/>
        </w:rPr>
        <w:t xml:space="preserve"> </w:t>
      </w:r>
      <w:r w:rsidR="00C9366A" w:rsidRPr="00EA6ECC">
        <w:rPr>
          <w:color w:val="000000"/>
          <w:lang w:val="ky-KG" w:eastAsia="ru-RU" w:bidi="ru-RU"/>
        </w:rPr>
        <w:t xml:space="preserve"> </w:t>
      </w:r>
    </w:p>
    <w:p w:rsidR="003E3239" w:rsidRPr="00D7698F" w:rsidRDefault="00C9366A" w:rsidP="009C23E7">
      <w:pPr>
        <w:pStyle w:val="80"/>
        <w:shd w:val="clear" w:color="auto" w:fill="auto"/>
        <w:spacing w:before="0" w:line="240" w:lineRule="auto"/>
        <w:ind w:firstLine="709"/>
        <w:jc w:val="both"/>
        <w:rPr>
          <w:b w:val="0"/>
          <w:sz w:val="24"/>
          <w:szCs w:val="24"/>
          <w:lang w:val="ky-KG" w:eastAsia="ru-RU"/>
        </w:rPr>
      </w:pPr>
      <w:r w:rsidRPr="00EA6ECC">
        <w:rPr>
          <w:color w:val="000000"/>
          <w:lang w:val="ky-KG" w:eastAsia="ru-RU" w:bidi="ru-RU"/>
        </w:rPr>
        <w:t xml:space="preserve"> </w:t>
      </w:r>
      <w:r w:rsidR="00C71645">
        <w:rPr>
          <w:color w:val="000000"/>
          <w:lang w:eastAsia="ru-RU" w:bidi="ru-RU"/>
        </w:rPr>
        <w:t>Премьер министр</w:t>
      </w:r>
      <w:r w:rsidRPr="00751C5B">
        <w:rPr>
          <w:color w:val="000000"/>
          <w:lang w:eastAsia="ru-RU" w:bidi="ru-RU"/>
        </w:rPr>
        <w:t xml:space="preserve">       </w:t>
      </w:r>
      <w:r w:rsidR="003E3239" w:rsidRPr="00751C5B">
        <w:rPr>
          <w:color w:val="000000"/>
          <w:lang w:eastAsia="ru-RU" w:bidi="ru-RU"/>
        </w:rPr>
        <w:t xml:space="preserve">                                                 М. </w:t>
      </w:r>
      <w:proofErr w:type="spellStart"/>
      <w:r w:rsidR="003E3239" w:rsidRPr="00751C5B">
        <w:rPr>
          <w:color w:val="000000"/>
          <w:lang w:eastAsia="ru-RU" w:bidi="ru-RU"/>
        </w:rPr>
        <w:t>Абылгазиев</w:t>
      </w:r>
      <w:proofErr w:type="spellEnd"/>
      <w:r w:rsidR="003E3239" w:rsidRPr="00751C5B">
        <w:rPr>
          <w:color w:val="000000"/>
          <w:lang w:eastAsia="ru-RU" w:bidi="ru-RU"/>
        </w:rPr>
        <w:t xml:space="preserve"> </w:t>
      </w:r>
    </w:p>
    <w:sectPr w:rsidR="003E3239" w:rsidRPr="00D7698F" w:rsidSect="003E3239">
      <w:headerReference w:type="default" r:id="rId8"/>
      <w:pgSz w:w="11906" w:h="16838"/>
      <w:pgMar w:top="1418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60E" w:rsidRDefault="005E560E" w:rsidP="00FC297D">
      <w:pPr>
        <w:spacing w:after="0" w:line="240" w:lineRule="auto"/>
      </w:pPr>
      <w:r>
        <w:separator/>
      </w:r>
    </w:p>
  </w:endnote>
  <w:endnote w:type="continuationSeparator" w:id="0">
    <w:p w:rsidR="005E560E" w:rsidRDefault="005E560E" w:rsidP="00FC2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60E" w:rsidRDefault="005E560E" w:rsidP="00FC297D">
      <w:pPr>
        <w:spacing w:after="0" w:line="240" w:lineRule="auto"/>
      </w:pPr>
      <w:r>
        <w:separator/>
      </w:r>
    </w:p>
  </w:footnote>
  <w:footnote w:type="continuationSeparator" w:id="0">
    <w:p w:rsidR="005E560E" w:rsidRDefault="005E560E" w:rsidP="00FC29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00B" w:rsidRDefault="006F000B">
    <w:pPr>
      <w:pStyle w:val="a4"/>
      <w:jc w:val="right"/>
    </w:pPr>
  </w:p>
  <w:p w:rsidR="006F000B" w:rsidRDefault="006F00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E2657"/>
    <w:multiLevelType w:val="hybridMultilevel"/>
    <w:tmpl w:val="F5DCC128"/>
    <w:lvl w:ilvl="0" w:tplc="7D36EAC4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6012863"/>
    <w:multiLevelType w:val="hybridMultilevel"/>
    <w:tmpl w:val="A3DEE8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B33D9"/>
    <w:multiLevelType w:val="hybridMultilevel"/>
    <w:tmpl w:val="DCA2D556"/>
    <w:lvl w:ilvl="0" w:tplc="BD30665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37C7F4E"/>
    <w:multiLevelType w:val="hybridMultilevel"/>
    <w:tmpl w:val="ADE83A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A0E40"/>
    <w:multiLevelType w:val="hybridMultilevel"/>
    <w:tmpl w:val="ABE4CE46"/>
    <w:lvl w:ilvl="0" w:tplc="BEC2D15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769F128A"/>
    <w:multiLevelType w:val="hybridMultilevel"/>
    <w:tmpl w:val="E2E629E8"/>
    <w:lvl w:ilvl="0" w:tplc="3048AA76">
      <w:start w:val="2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527E1D"/>
    <w:multiLevelType w:val="hybridMultilevel"/>
    <w:tmpl w:val="A4EEEB1E"/>
    <w:lvl w:ilvl="0" w:tplc="9806B728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E502631"/>
    <w:multiLevelType w:val="hybridMultilevel"/>
    <w:tmpl w:val="6F34C196"/>
    <w:lvl w:ilvl="0" w:tplc="E6027074">
      <w:start w:val="2"/>
      <w:numFmt w:val="decimal"/>
      <w:lvlText w:val="%1)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3"/>
    <w:rsid w:val="00004E18"/>
    <w:rsid w:val="00007D5D"/>
    <w:rsid w:val="0001396F"/>
    <w:rsid w:val="000614A0"/>
    <w:rsid w:val="0007028A"/>
    <w:rsid w:val="000726CD"/>
    <w:rsid w:val="00091FBD"/>
    <w:rsid w:val="00093AAF"/>
    <w:rsid w:val="00095B8E"/>
    <w:rsid w:val="000A41B6"/>
    <w:rsid w:val="000A4A45"/>
    <w:rsid w:val="000B2730"/>
    <w:rsid w:val="000B6D16"/>
    <w:rsid w:val="000F651B"/>
    <w:rsid w:val="00136A7F"/>
    <w:rsid w:val="00136E16"/>
    <w:rsid w:val="001653DE"/>
    <w:rsid w:val="0019021C"/>
    <w:rsid w:val="001C6CAB"/>
    <w:rsid w:val="001F701D"/>
    <w:rsid w:val="00207782"/>
    <w:rsid w:val="00213E34"/>
    <w:rsid w:val="00260D13"/>
    <w:rsid w:val="002638A8"/>
    <w:rsid w:val="00270F22"/>
    <w:rsid w:val="002769B6"/>
    <w:rsid w:val="002A3D6C"/>
    <w:rsid w:val="002D416E"/>
    <w:rsid w:val="002E3B2A"/>
    <w:rsid w:val="002F15F9"/>
    <w:rsid w:val="002F427C"/>
    <w:rsid w:val="002F5AB6"/>
    <w:rsid w:val="00332F64"/>
    <w:rsid w:val="0035107C"/>
    <w:rsid w:val="003B33A1"/>
    <w:rsid w:val="003C4418"/>
    <w:rsid w:val="003E3239"/>
    <w:rsid w:val="003E577F"/>
    <w:rsid w:val="00441F3F"/>
    <w:rsid w:val="00446449"/>
    <w:rsid w:val="00470C98"/>
    <w:rsid w:val="004A3F1F"/>
    <w:rsid w:val="004D34A0"/>
    <w:rsid w:val="004E4216"/>
    <w:rsid w:val="0050733C"/>
    <w:rsid w:val="00555836"/>
    <w:rsid w:val="00556254"/>
    <w:rsid w:val="005834F5"/>
    <w:rsid w:val="005A2CDA"/>
    <w:rsid w:val="005B5740"/>
    <w:rsid w:val="005B6791"/>
    <w:rsid w:val="005C7EBC"/>
    <w:rsid w:val="005E560E"/>
    <w:rsid w:val="005F467D"/>
    <w:rsid w:val="0064720D"/>
    <w:rsid w:val="006A3D3E"/>
    <w:rsid w:val="006F000B"/>
    <w:rsid w:val="006F2B05"/>
    <w:rsid w:val="006F3014"/>
    <w:rsid w:val="00751C5B"/>
    <w:rsid w:val="00766429"/>
    <w:rsid w:val="00777E8B"/>
    <w:rsid w:val="00782EB8"/>
    <w:rsid w:val="007A3E3C"/>
    <w:rsid w:val="007C3611"/>
    <w:rsid w:val="007F0549"/>
    <w:rsid w:val="007F0E10"/>
    <w:rsid w:val="00811413"/>
    <w:rsid w:val="00815243"/>
    <w:rsid w:val="00824EE1"/>
    <w:rsid w:val="0083070A"/>
    <w:rsid w:val="008344DC"/>
    <w:rsid w:val="00844C22"/>
    <w:rsid w:val="00880B27"/>
    <w:rsid w:val="008D07A5"/>
    <w:rsid w:val="008D5757"/>
    <w:rsid w:val="008F4CE5"/>
    <w:rsid w:val="008F7BA8"/>
    <w:rsid w:val="00933EE3"/>
    <w:rsid w:val="00947C7D"/>
    <w:rsid w:val="00960D7D"/>
    <w:rsid w:val="00970B3A"/>
    <w:rsid w:val="00972885"/>
    <w:rsid w:val="00995C84"/>
    <w:rsid w:val="009B757C"/>
    <w:rsid w:val="009C23E7"/>
    <w:rsid w:val="009C4F5E"/>
    <w:rsid w:val="009F6473"/>
    <w:rsid w:val="00A245A4"/>
    <w:rsid w:val="00A57B71"/>
    <w:rsid w:val="00A67DBF"/>
    <w:rsid w:val="00A84909"/>
    <w:rsid w:val="00A87C60"/>
    <w:rsid w:val="00AB5D06"/>
    <w:rsid w:val="00AE618A"/>
    <w:rsid w:val="00B22136"/>
    <w:rsid w:val="00B25635"/>
    <w:rsid w:val="00B936CD"/>
    <w:rsid w:val="00BC6AE9"/>
    <w:rsid w:val="00BC6FCF"/>
    <w:rsid w:val="00BD4325"/>
    <w:rsid w:val="00C32048"/>
    <w:rsid w:val="00C71645"/>
    <w:rsid w:val="00C86938"/>
    <w:rsid w:val="00C9366A"/>
    <w:rsid w:val="00CA3848"/>
    <w:rsid w:val="00CC304B"/>
    <w:rsid w:val="00CD3667"/>
    <w:rsid w:val="00CE193D"/>
    <w:rsid w:val="00CE63E8"/>
    <w:rsid w:val="00D7698F"/>
    <w:rsid w:val="00DC1D7A"/>
    <w:rsid w:val="00DD4A6B"/>
    <w:rsid w:val="00E065E5"/>
    <w:rsid w:val="00E2799D"/>
    <w:rsid w:val="00E34820"/>
    <w:rsid w:val="00E4282D"/>
    <w:rsid w:val="00E50B98"/>
    <w:rsid w:val="00E50DA9"/>
    <w:rsid w:val="00E54A5B"/>
    <w:rsid w:val="00E84FC3"/>
    <w:rsid w:val="00E95F56"/>
    <w:rsid w:val="00EA6ECC"/>
    <w:rsid w:val="00F20031"/>
    <w:rsid w:val="00F50719"/>
    <w:rsid w:val="00F55BC8"/>
    <w:rsid w:val="00F83045"/>
    <w:rsid w:val="00FC297D"/>
    <w:rsid w:val="00FC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E6285FAC-A30F-4861-B341-6D2A54F0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848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customStyle="1" w:styleId="tkNazvanie">
    <w:name w:val="_Название (tkNazvanie)"/>
    <w:basedOn w:val="a"/>
    <w:rsid w:val="0083070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C3204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32048"/>
    <w:pPr>
      <w:widowControl w:val="0"/>
      <w:shd w:val="clear" w:color="auto" w:fill="FFFFFF"/>
      <w:spacing w:before="420" w:after="0" w:line="31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FC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297D"/>
  </w:style>
  <w:style w:type="paragraph" w:styleId="a6">
    <w:name w:val="footer"/>
    <w:basedOn w:val="a"/>
    <w:link w:val="a7"/>
    <w:uiPriority w:val="99"/>
    <w:unhideWhenUsed/>
    <w:rsid w:val="00FC2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297D"/>
  </w:style>
  <w:style w:type="paragraph" w:styleId="a8">
    <w:name w:val="Balloon Text"/>
    <w:basedOn w:val="a"/>
    <w:link w:val="a9"/>
    <w:uiPriority w:val="99"/>
    <w:semiHidden/>
    <w:unhideWhenUsed/>
    <w:rsid w:val="005B57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5740"/>
    <w:rPr>
      <w:rFonts w:ascii="Segoe UI" w:hAnsi="Segoe UI" w:cs="Segoe UI"/>
      <w:sz w:val="18"/>
      <w:szCs w:val="18"/>
    </w:rPr>
  </w:style>
  <w:style w:type="character" w:customStyle="1" w:styleId="7">
    <w:name w:val="Основной текст (7)_"/>
    <w:basedOn w:val="a0"/>
    <w:link w:val="70"/>
    <w:rsid w:val="00260D1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260D1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1169F-8676-42D0-9494-6484D3EDC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 М. Мамырбаев</dc:creator>
  <cp:keywords/>
  <dc:description/>
  <cp:lastModifiedBy>Исламбек Чыныбаев</cp:lastModifiedBy>
  <cp:revision>74</cp:revision>
  <cp:lastPrinted>2019-12-05T09:18:00Z</cp:lastPrinted>
  <dcterms:created xsi:type="dcterms:W3CDTF">2019-04-22T03:05:00Z</dcterms:created>
  <dcterms:modified xsi:type="dcterms:W3CDTF">2019-12-10T08:16:00Z</dcterms:modified>
</cp:coreProperties>
</file>